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05" w:rsidRDefault="00EA2D05" w:rsidP="00EA2D05">
      <w:pPr>
        <w:tabs>
          <w:tab w:val="left" w:pos="0"/>
          <w:tab w:val="left" w:pos="5954"/>
        </w:tabs>
        <w:jc w:val="center"/>
        <w:rPr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8915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05" w:rsidRDefault="00EA2D05" w:rsidP="00EA2D05">
      <w:pPr>
        <w:tabs>
          <w:tab w:val="left" w:pos="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ВЫСЕЛКОВСКОГО СЕЛЬСКОГО ПОСЕЛЕНИЯ</w:t>
      </w:r>
    </w:p>
    <w:p w:rsidR="00EA2D05" w:rsidRDefault="00EA2D05" w:rsidP="00EA2D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ВЫСЕЛКОВСКОГО РАЙОНА</w:t>
      </w:r>
    </w:p>
    <w:p w:rsidR="00EA2D05" w:rsidRDefault="00EA2D05" w:rsidP="00EA2D05">
      <w:pPr>
        <w:jc w:val="center"/>
        <w:rPr>
          <w:bCs/>
          <w:sz w:val="28"/>
          <w:szCs w:val="28"/>
        </w:rPr>
      </w:pPr>
    </w:p>
    <w:p w:rsidR="00EA2D05" w:rsidRDefault="00EA2D05" w:rsidP="00EA2D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IX</w:t>
      </w:r>
      <w:r>
        <w:rPr>
          <w:bCs/>
          <w:sz w:val="28"/>
          <w:szCs w:val="28"/>
        </w:rPr>
        <w:t xml:space="preserve"> сессия </w:t>
      </w:r>
      <w:r>
        <w:rPr>
          <w:bCs/>
          <w:sz w:val="28"/>
          <w:szCs w:val="28"/>
          <w:lang w:val="en-US"/>
        </w:rPr>
        <w:t>IV</w:t>
      </w:r>
      <w:r>
        <w:rPr>
          <w:bCs/>
          <w:sz w:val="28"/>
          <w:szCs w:val="28"/>
        </w:rPr>
        <w:t xml:space="preserve"> созыва</w:t>
      </w:r>
    </w:p>
    <w:p w:rsidR="00EA2D05" w:rsidRDefault="00EA2D05" w:rsidP="00EA2D05">
      <w:pPr>
        <w:jc w:val="center"/>
        <w:rPr>
          <w:bCs/>
          <w:sz w:val="28"/>
          <w:szCs w:val="28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ind w:left="-851"/>
        <w:jc w:val="center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>
        <w:rPr>
          <w:sz w:val="28"/>
          <w:szCs w:val="28"/>
        </w:rPr>
        <w:t>19 мая 2020 года                                                                                                № 4-60</w:t>
      </w:r>
    </w:p>
    <w:p w:rsidR="00EA2D05" w:rsidRDefault="00EA2D05" w:rsidP="00EA2D0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Выселки</w:t>
      </w:r>
    </w:p>
    <w:p w:rsidR="00EA2D05" w:rsidRDefault="00EA2D05" w:rsidP="00EA2D05">
      <w:pPr>
        <w:jc w:val="center"/>
        <w:rPr>
          <w:sz w:val="28"/>
          <w:szCs w:val="28"/>
        </w:rPr>
      </w:pPr>
    </w:p>
    <w:p w:rsidR="00EA2D05" w:rsidRDefault="00EA2D05" w:rsidP="00EA2D05">
      <w:pPr>
        <w:jc w:val="center"/>
        <w:rPr>
          <w:sz w:val="28"/>
          <w:szCs w:val="28"/>
        </w:rPr>
      </w:pPr>
    </w:p>
    <w:p w:rsidR="00EA2D05" w:rsidRDefault="00EA2D05" w:rsidP="00EA2D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EA2D05" w:rsidRDefault="00EA2D05" w:rsidP="00EA2D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района от 22 июня 2017 года </w:t>
      </w:r>
    </w:p>
    <w:p w:rsidR="00EA2D05" w:rsidRDefault="00EA2D05" w:rsidP="00EA2D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 10-196 «Об </w:t>
      </w:r>
      <w:proofErr w:type="gramStart"/>
      <w:r>
        <w:rPr>
          <w:b/>
          <w:bCs/>
          <w:sz w:val="28"/>
          <w:szCs w:val="28"/>
        </w:rPr>
        <w:t>утверждении  Положения</w:t>
      </w:r>
      <w:proofErr w:type="gramEnd"/>
      <w:r>
        <w:rPr>
          <w:b/>
          <w:bCs/>
          <w:sz w:val="28"/>
          <w:szCs w:val="28"/>
        </w:rPr>
        <w:t xml:space="preserve"> о приватизации </w:t>
      </w:r>
    </w:p>
    <w:p w:rsidR="00EA2D05" w:rsidRDefault="00EA2D05" w:rsidP="00EA2D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имущества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</w:p>
    <w:p w:rsidR="00EA2D05" w:rsidRDefault="00EA2D05" w:rsidP="00EA2D05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района» </w:t>
      </w:r>
    </w:p>
    <w:p w:rsidR="00EA2D05" w:rsidRDefault="00EA2D05" w:rsidP="00EA2D05">
      <w:pPr>
        <w:shd w:val="clear" w:color="auto" w:fill="FFFFFF"/>
        <w:ind w:left="67"/>
        <w:jc w:val="center"/>
        <w:rPr>
          <w:spacing w:val="-10"/>
          <w:sz w:val="28"/>
          <w:szCs w:val="28"/>
        </w:rPr>
      </w:pPr>
    </w:p>
    <w:p w:rsidR="00EA2D05" w:rsidRDefault="00EA2D05" w:rsidP="00EA2D05">
      <w:pPr>
        <w:shd w:val="clear" w:color="auto" w:fill="FFFFFF"/>
        <w:ind w:right="22"/>
        <w:rPr>
          <w:sz w:val="28"/>
          <w:szCs w:val="28"/>
        </w:rPr>
      </w:pPr>
    </w:p>
    <w:p w:rsidR="00EA2D05" w:rsidRDefault="00EA2D05" w:rsidP="00EA2D05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В соответствии с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Постановлением Правительства РФ от 17 октября 2019 № 1341 «О внесении изменений в Правила реализации древесины, которая получена при использовании лесов, расположенных на землях лесного фонда, в соответствии со статьями 43 - 46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Федерации», Федеральным законом от 01 апреля 2019 года             № 45-ФЗ «О внесении изменений в Федеральный закон «О приватизации государственного и муниципального имущества»</w:t>
      </w:r>
      <w:r>
        <w:rPr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Совет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района р е ш и л:</w:t>
      </w:r>
    </w:p>
    <w:p w:rsidR="00EA2D05" w:rsidRDefault="00EA2D05" w:rsidP="00EA2D0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1. В</w:t>
      </w:r>
      <w:r>
        <w:rPr>
          <w:bCs/>
          <w:sz w:val="28"/>
          <w:szCs w:val="28"/>
        </w:rPr>
        <w:t xml:space="preserve">нести в решение Совета </w:t>
      </w:r>
      <w:proofErr w:type="spellStart"/>
      <w:r>
        <w:rPr>
          <w:bCs/>
          <w:sz w:val="28"/>
          <w:szCs w:val="28"/>
        </w:rPr>
        <w:t>Выселковского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Выселковского</w:t>
      </w:r>
      <w:proofErr w:type="spellEnd"/>
      <w:r>
        <w:rPr>
          <w:bCs/>
          <w:sz w:val="28"/>
          <w:szCs w:val="28"/>
        </w:rPr>
        <w:t xml:space="preserve"> района от 22 июня 2017 года № 10-196 «Об утверждении Положения о приватизации муниципального имущества </w:t>
      </w:r>
      <w:proofErr w:type="spellStart"/>
      <w:r>
        <w:rPr>
          <w:bCs/>
          <w:sz w:val="28"/>
          <w:szCs w:val="28"/>
        </w:rPr>
        <w:t>Выселковского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Выселковского</w:t>
      </w:r>
      <w:proofErr w:type="spellEnd"/>
      <w:r>
        <w:rPr>
          <w:bCs/>
          <w:sz w:val="28"/>
          <w:szCs w:val="28"/>
        </w:rPr>
        <w:t xml:space="preserve"> района» следующее изменение:</w:t>
      </w:r>
    </w:p>
    <w:p w:rsidR="00EA2D05" w:rsidRDefault="00EA2D05" w:rsidP="00EA2D0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приложение к данному решению изложить в новой редакции (прилагается). </w:t>
      </w:r>
    </w:p>
    <w:p w:rsidR="00EA2D05" w:rsidRDefault="00EA2D05" w:rsidP="00EA2D05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Настоящее решение подлежит обнародованию на официальном сайте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и размещению на федеральном сайте </w:t>
      </w:r>
      <w:proofErr w:type="spellStart"/>
      <w:r>
        <w:rPr>
          <w:sz w:val="28"/>
          <w:szCs w:val="28"/>
          <w:lang w:val="en-US"/>
        </w:rPr>
        <w:t>torgi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EA2D05" w:rsidRDefault="00EA2D05" w:rsidP="00EA2D05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 даты его опубликования.</w:t>
      </w:r>
    </w:p>
    <w:p w:rsidR="00EA2D05" w:rsidRDefault="00EA2D05" w:rsidP="00EA2D05">
      <w:pPr>
        <w:shd w:val="clear" w:color="auto" w:fill="FFFFFF"/>
        <w:ind w:right="22"/>
        <w:rPr>
          <w:sz w:val="28"/>
          <w:szCs w:val="28"/>
        </w:rPr>
      </w:pPr>
    </w:p>
    <w:p w:rsidR="00EA2D05" w:rsidRDefault="00EA2D05" w:rsidP="00EA2D05">
      <w:pPr>
        <w:shd w:val="clear" w:color="auto" w:fill="FFFFFF"/>
        <w:ind w:right="22"/>
        <w:rPr>
          <w:sz w:val="28"/>
          <w:szCs w:val="28"/>
        </w:rPr>
      </w:pPr>
    </w:p>
    <w:p w:rsidR="00EA2D05" w:rsidRDefault="00EA2D05" w:rsidP="00EA2D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EA2D05" w:rsidRDefault="00EA2D05" w:rsidP="00EA2D0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                                                  М.И. </w:t>
      </w:r>
      <w:proofErr w:type="spellStart"/>
      <w:r>
        <w:rPr>
          <w:sz w:val="28"/>
          <w:szCs w:val="28"/>
        </w:rPr>
        <w:t>Хлыстун</w:t>
      </w:r>
      <w:proofErr w:type="spellEnd"/>
    </w:p>
    <w:p w:rsidR="00EA2D05" w:rsidRDefault="00EA2D05" w:rsidP="00EA2D05">
      <w:pPr>
        <w:jc w:val="both"/>
        <w:rPr>
          <w:sz w:val="28"/>
          <w:szCs w:val="28"/>
        </w:rPr>
      </w:pPr>
    </w:p>
    <w:p w:rsidR="00EA2D05" w:rsidRDefault="00EA2D05" w:rsidP="00EA2D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</w:t>
      </w:r>
    </w:p>
    <w:p w:rsidR="00EA2D05" w:rsidRDefault="00EA2D05" w:rsidP="00EA2D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                                                    </w:t>
      </w:r>
      <w:proofErr w:type="spellStart"/>
      <w:r>
        <w:rPr>
          <w:sz w:val="28"/>
          <w:szCs w:val="28"/>
        </w:rPr>
        <w:t>О.А.Зяблова</w:t>
      </w:r>
      <w:proofErr w:type="spellEnd"/>
    </w:p>
    <w:p w:rsidR="00EA2D05" w:rsidRDefault="00EA2D05" w:rsidP="00EA2D05">
      <w:pPr>
        <w:ind w:left="6372" w:firstLine="709"/>
        <w:rPr>
          <w:sz w:val="28"/>
          <w:szCs w:val="28"/>
        </w:rPr>
      </w:pPr>
    </w:p>
    <w:p w:rsidR="00EA2D05" w:rsidRDefault="00EA2D05" w:rsidP="00EA2D05">
      <w:pPr>
        <w:ind w:left="6372" w:firstLine="709"/>
        <w:rPr>
          <w:sz w:val="28"/>
          <w:szCs w:val="28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</w:p>
    <w:p w:rsidR="00EA2D05" w:rsidRDefault="00EA2D05" w:rsidP="00EA2D05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x-none"/>
        </w:rPr>
      </w:pPr>
      <w:proofErr w:type="gramStart"/>
      <w:r>
        <w:rPr>
          <w:b/>
          <w:sz w:val="28"/>
          <w:szCs w:val="28"/>
          <w:lang w:eastAsia="x-none"/>
        </w:rPr>
        <w:t>ЛИСТ  СОГЛАСОВАНИЯ</w:t>
      </w:r>
      <w:proofErr w:type="gramEnd"/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решения Совета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района  от</w:t>
      </w:r>
      <w:proofErr w:type="gramEnd"/>
      <w:r>
        <w:rPr>
          <w:sz w:val="28"/>
          <w:szCs w:val="28"/>
        </w:rPr>
        <w:t xml:space="preserve"> 19 мая 2020 года № 4-60</w:t>
      </w: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Cs/>
          <w:sz w:val="28"/>
          <w:szCs w:val="28"/>
        </w:rPr>
        <w:t>Выселковского</w:t>
      </w:r>
      <w:proofErr w:type="spellEnd"/>
      <w:r>
        <w:rPr>
          <w:bCs/>
          <w:sz w:val="28"/>
          <w:szCs w:val="28"/>
        </w:rPr>
        <w:t xml:space="preserve"> </w:t>
      </w: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сельского поселения </w:t>
      </w:r>
      <w:proofErr w:type="spellStart"/>
      <w:r>
        <w:rPr>
          <w:bCs/>
          <w:sz w:val="28"/>
          <w:szCs w:val="28"/>
        </w:rPr>
        <w:t>Выселковского</w:t>
      </w:r>
      <w:proofErr w:type="spellEnd"/>
      <w:r>
        <w:rPr>
          <w:bCs/>
          <w:sz w:val="28"/>
          <w:szCs w:val="28"/>
        </w:rPr>
        <w:t xml:space="preserve"> района от 22 июня 2017 года </w:t>
      </w: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 10-196 «Об </w:t>
      </w:r>
      <w:proofErr w:type="gramStart"/>
      <w:r>
        <w:rPr>
          <w:bCs/>
          <w:sz w:val="28"/>
          <w:szCs w:val="28"/>
        </w:rPr>
        <w:t>утверждении  Положения</w:t>
      </w:r>
      <w:proofErr w:type="gramEnd"/>
      <w:r>
        <w:rPr>
          <w:bCs/>
          <w:sz w:val="28"/>
          <w:szCs w:val="28"/>
        </w:rPr>
        <w:t xml:space="preserve"> о приватизации </w:t>
      </w: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имущества </w:t>
      </w:r>
      <w:proofErr w:type="spellStart"/>
      <w:r>
        <w:rPr>
          <w:bCs/>
          <w:sz w:val="28"/>
          <w:szCs w:val="28"/>
        </w:rPr>
        <w:t>Выселковского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Выселковского</w:t>
      </w:r>
      <w:proofErr w:type="spellEnd"/>
      <w:r>
        <w:rPr>
          <w:bCs/>
          <w:sz w:val="28"/>
          <w:szCs w:val="28"/>
        </w:rPr>
        <w:t xml:space="preserve"> района»</w:t>
      </w: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iCs/>
          <w:sz w:val="28"/>
          <w:szCs w:val="28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01"/>
        <w:gridCol w:w="4654"/>
      </w:tblGrid>
      <w:tr w:rsidR="00EA2D05" w:rsidTr="00EA2D05">
        <w:trPr>
          <w:trHeight w:val="1397"/>
          <w:jc w:val="center"/>
        </w:trPr>
        <w:tc>
          <w:tcPr>
            <w:tcW w:w="4927" w:type="dxa"/>
          </w:tcPr>
          <w:p w:rsidR="00EA2D05" w:rsidRDefault="00EA2D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подготовил и внес: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МКУ 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«Муниципальное имущество»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</w:rPr>
              <w:t>Г.В.Маслова</w:t>
            </w:r>
            <w:proofErr w:type="spellEnd"/>
            <w:r>
              <w:rPr>
                <w:sz w:val="28"/>
                <w:szCs w:val="28"/>
              </w:rPr>
              <w:t xml:space="preserve">                                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 2020 год</w:t>
      </w: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51"/>
        <w:gridCol w:w="4504"/>
      </w:tblGrid>
      <w:tr w:rsidR="00EA2D05" w:rsidTr="00EA2D05">
        <w:tc>
          <w:tcPr>
            <w:tcW w:w="5070" w:type="dxa"/>
          </w:tcPr>
          <w:p w:rsidR="00EA2D05" w:rsidRDefault="00EA2D05">
            <w:pPr>
              <w:widowControl w:val="0"/>
              <w:autoSpaceDE w:val="0"/>
              <w:autoSpaceDN w:val="0"/>
              <w:adjustRightInd w:val="0"/>
              <w:ind w:left="284"/>
              <w:outlineLvl w:val="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 согласован: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Выселковского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left="284"/>
              <w:outlineLvl w:val="7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Выселковского</w:t>
            </w:r>
            <w:proofErr w:type="spellEnd"/>
            <w:r>
              <w:rPr>
                <w:iCs/>
                <w:sz w:val="28"/>
                <w:szCs w:val="28"/>
              </w:rPr>
              <w:t xml:space="preserve"> района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В.Н. Кравченко</w:t>
            </w:r>
          </w:p>
        </w:tc>
      </w:tr>
    </w:tbl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 2020 год</w:t>
      </w: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val="en-US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val="en-US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07"/>
        <w:gridCol w:w="4648"/>
      </w:tblGrid>
      <w:tr w:rsidR="00EA2D05" w:rsidTr="00EA2D05">
        <w:tc>
          <w:tcPr>
            <w:tcW w:w="4803" w:type="dxa"/>
            <w:hideMark/>
          </w:tcPr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общего отдела </w:t>
            </w:r>
            <w:proofErr w:type="gramStart"/>
            <w:r>
              <w:rPr>
                <w:sz w:val="28"/>
                <w:szCs w:val="28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</w:rPr>
              <w:t>Выселковского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left="28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Выселковского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proofErr w:type="spellStart"/>
            <w:r>
              <w:rPr>
                <w:sz w:val="28"/>
                <w:szCs w:val="28"/>
              </w:rPr>
              <w:t>И.В.Зайкова</w:t>
            </w:r>
            <w:proofErr w:type="spellEnd"/>
          </w:p>
          <w:p w:rsidR="00EA2D05" w:rsidRDefault="00EA2D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</w:tr>
    </w:tbl>
    <w:p w:rsidR="00EA2D05" w:rsidRDefault="00EA2D05" w:rsidP="00EA2D0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 2020 год</w:t>
      </w:r>
    </w:p>
    <w:p w:rsidR="00EA2D05" w:rsidRDefault="00EA2D05" w:rsidP="00EA2D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A2D05" w:rsidRDefault="00EA2D05" w:rsidP="00EA2D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A2D05" w:rsidRDefault="00EA2D05" w:rsidP="00EA2D05">
      <w:pPr>
        <w:ind w:left="6372" w:firstLine="709"/>
        <w:rPr>
          <w:sz w:val="28"/>
          <w:szCs w:val="28"/>
        </w:rPr>
      </w:pPr>
    </w:p>
    <w:p w:rsidR="00EA2D05" w:rsidRDefault="00EA2D05" w:rsidP="00EA2D05">
      <w:pPr>
        <w:ind w:left="6372" w:firstLine="709"/>
        <w:rPr>
          <w:sz w:val="28"/>
          <w:szCs w:val="28"/>
        </w:rPr>
      </w:pPr>
    </w:p>
    <w:p w:rsidR="00EA2D05" w:rsidRDefault="00EA2D05" w:rsidP="00EA2D05">
      <w:pPr>
        <w:ind w:left="6372" w:firstLine="709"/>
        <w:rPr>
          <w:sz w:val="28"/>
          <w:szCs w:val="28"/>
        </w:rPr>
      </w:pPr>
    </w:p>
    <w:p w:rsidR="00EA2D05" w:rsidRDefault="00EA2D05" w:rsidP="00EA2D05">
      <w:pPr>
        <w:ind w:left="6372" w:firstLine="709"/>
        <w:rPr>
          <w:sz w:val="28"/>
          <w:szCs w:val="28"/>
        </w:rPr>
      </w:pPr>
    </w:p>
    <w:p w:rsidR="00EA2D05" w:rsidRDefault="00EA2D05" w:rsidP="00EA2D05">
      <w:pPr>
        <w:shd w:val="clear" w:color="auto" w:fill="FFFFFF"/>
        <w:ind w:right="22"/>
        <w:rPr>
          <w:sz w:val="28"/>
          <w:szCs w:val="28"/>
        </w:rPr>
      </w:pPr>
    </w:p>
    <w:p w:rsidR="004B147B" w:rsidRDefault="004B147B">
      <w:bookmarkStart w:id="0" w:name="_GoBack"/>
      <w:bookmarkEnd w:id="0"/>
    </w:p>
    <w:sectPr w:rsidR="004B1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3A"/>
    <w:rsid w:val="00264E3A"/>
    <w:rsid w:val="004B147B"/>
    <w:rsid w:val="00EA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FA370-99EE-423D-BE99-886ED89C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D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2D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2D0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semiHidden/>
    <w:unhideWhenUsed/>
    <w:rsid w:val="00EA2D0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EA2D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BoxIT</dc:creator>
  <cp:keywords/>
  <dc:description/>
  <cp:lastModifiedBy>BoxIT</cp:lastModifiedBy>
  <cp:revision>2</cp:revision>
  <dcterms:created xsi:type="dcterms:W3CDTF">2020-05-20T11:40:00Z</dcterms:created>
  <dcterms:modified xsi:type="dcterms:W3CDTF">2020-05-20T11:40:00Z</dcterms:modified>
</cp:coreProperties>
</file>